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B625625" w:rsidR="00855B4C" w:rsidRPr="005A23D5" w:rsidRDefault="003329D5" w:rsidP="00D173FE">
            <w:pPr>
              <w:jc w:val="both"/>
              <w:rPr>
                <w:rFonts w:ascii="Trebuchet MS" w:eastAsia="Calibri" w:hAnsi="Trebuchet MS" w:cs="Arial"/>
                <w:i/>
                <w:color w:val="A6A6A6"/>
              </w:rPr>
            </w:pPr>
            <w:r>
              <w:rPr>
                <w:rFonts w:ascii="Trebuchet MS" w:hAnsi="Trebuchet MS" w:cs="Arial"/>
                <w:szCs w:val="22"/>
              </w:rPr>
              <w:t>CUNDINAMARCA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E1B5263" w:rsidR="00855B4C" w:rsidRPr="005A23D5" w:rsidRDefault="003329D5"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18CAD835"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3329D5">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1D9B331"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3329D5">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3329D5">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DC3BEA5"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3329D5">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3329D5">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6B0FA6E7"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3329D5">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3329D5">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2E7924F"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3329D5">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3329D5">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F9D3126"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3329D5">
        <w:rPr>
          <w:rFonts w:ascii="Trebuchet MS" w:hAnsi="Trebuchet MS" w:cs="Arial"/>
          <w:b w:val="0"/>
          <w:szCs w:val="22"/>
        </w:rPr>
        <w:t>CIRCUITO UBATE</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3329D5">
        <w:rPr>
          <w:rFonts w:ascii="Trebuchet MS" w:hAnsi="Trebuchet MS" w:cs="Arial"/>
          <w:b w:val="0"/>
          <w:szCs w:val="22"/>
        </w:rPr>
        <w:t>CUNDINAMARCA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7D18D65"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3329D5">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7BF2C224" w:rsidR="003B33B3" w:rsidRDefault="00CA31E8"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B0EE0C8" wp14:editId="3B952A17">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D5D8D6" w14:textId="77777777" w:rsidR="003329D5" w:rsidRDefault="003329D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C1A159" w14:textId="77777777" w:rsidR="003329D5" w:rsidRDefault="003329D5">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E50D89" w14:textId="77777777" w:rsidR="003329D5" w:rsidRDefault="003329D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CB7713" w14:textId="77777777" w:rsidR="003329D5" w:rsidRDefault="003329D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688A0B" w14:textId="77777777" w:rsidR="003329D5" w:rsidRDefault="003329D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329D5"/>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A31E8"/>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43101</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2023-11-06T23:13:00Z</dcterms:modified>
</cp:coreProperties>
</file>